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4AF3B" w14:textId="1FE79524" w:rsidR="007262E8" w:rsidRPr="00BF309B" w:rsidRDefault="007262E8" w:rsidP="007262E8">
      <w:pPr>
        <w:jc w:val="center"/>
        <w:rPr>
          <w:rFonts w:ascii="Arial" w:eastAsia="Calibri" w:hAnsi="Arial" w:cs="Arial"/>
          <w:b/>
          <w:i/>
          <w:sz w:val="28"/>
          <w:szCs w:val="28"/>
          <w:lang w:val="es-ES"/>
        </w:rPr>
      </w:pPr>
      <w:r w:rsidRPr="00BF309B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0CBE82" wp14:editId="65D3E685">
                <wp:simplePos x="0" y="0"/>
                <wp:positionH relativeFrom="column">
                  <wp:posOffset>5591175</wp:posOffset>
                </wp:positionH>
                <wp:positionV relativeFrom="paragraph">
                  <wp:posOffset>-991235</wp:posOffset>
                </wp:positionV>
                <wp:extent cx="1133475" cy="847725"/>
                <wp:effectExtent l="0" t="0" r="28575" b="28575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3475" cy="847725"/>
                          <a:chOff x="0" y="0"/>
                          <a:chExt cx="1133475" cy="847725"/>
                        </a:xfrm>
                      </wpg:grpSpPr>
                      <wps:wsp>
                        <wps:cNvPr id="7" name="Rectángulo: esquinas redondeadas 3"/>
                        <wps:cNvSpPr/>
                        <wps:spPr>
                          <a:xfrm>
                            <a:off x="0" y="0"/>
                            <a:ext cx="1133475" cy="847725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600075"/>
                            <a:ext cx="619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0AB571" w14:textId="77777777" w:rsidR="007262E8" w:rsidRPr="00AA741F" w:rsidRDefault="007262E8" w:rsidP="007262E8">
                              <w:r w:rsidRPr="00AA741F">
                                <w:t>NOTA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CBE82" id="Grupo 6" o:spid="_x0000_s1026" style="position:absolute;left:0;text-align:left;margin-left:440.25pt;margin-top:-78.05pt;width:89.25pt;height:66.75pt;z-index:251660288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">
                <v:roundrect id="Rectángulo: esquinas redondeadas 3" o:spid="_x0000_s1027" style="position:absolute;width:11334;height:8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" filled="f" strokecolor="windowText" strokeweight="2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3048;top:6000;width:619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60AB571" w14:textId="77777777" w:rsidR="007262E8" w:rsidRPr="00AA741F" w:rsidRDefault="007262E8" w:rsidP="007262E8">
                        <w:r w:rsidRPr="00AA741F">
                          <w:t>NOTA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F309B">
        <w:rPr>
          <w:rFonts w:ascii="Arial" w:hAnsi="Arial" w:cs="Arial"/>
          <w:b/>
          <w:sz w:val="28"/>
          <w:szCs w:val="28"/>
        </w:rPr>
        <w:t xml:space="preserve">GUÍA </w:t>
      </w:r>
      <w:r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-</w:t>
      </w:r>
      <w:r w:rsidRPr="00BF309B">
        <w:rPr>
          <w:rFonts w:ascii="Arial" w:hAnsi="Arial" w:cs="Arial"/>
          <w:b/>
          <w:sz w:val="28"/>
          <w:szCs w:val="28"/>
        </w:rPr>
        <w:t xml:space="preserve"> LENGUA</w:t>
      </w:r>
      <w:r>
        <w:rPr>
          <w:rFonts w:ascii="Arial" w:hAnsi="Arial" w:cs="Arial"/>
          <w:b/>
          <w:sz w:val="28"/>
          <w:szCs w:val="28"/>
        </w:rPr>
        <w:t xml:space="preserve"> y LIERATURA </w:t>
      </w:r>
      <w:r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LA EPOPEYA</w:t>
      </w:r>
    </w:p>
    <w:p w14:paraId="47A31AC3" w14:textId="77777777" w:rsidR="007262E8" w:rsidRPr="00B7148F" w:rsidRDefault="007262E8" w:rsidP="007262E8">
      <w:pPr>
        <w:rPr>
          <w:rFonts w:ascii="Arial" w:eastAsia="Calibri" w:hAnsi="Arial" w:cs="Arial"/>
          <w:b/>
          <w:i/>
          <w:sz w:val="24"/>
          <w:szCs w:val="24"/>
          <w:lang w:val="es-ES"/>
        </w:rPr>
      </w:pPr>
      <w:proofErr w:type="gramStart"/>
      <w:r w:rsidRPr="00B72C0E">
        <w:rPr>
          <w:rFonts w:eastAsia="Calibri"/>
        </w:rPr>
        <w:t>Nombre:_</w:t>
      </w:r>
      <w:proofErr w:type="gramEnd"/>
      <w:r w:rsidRPr="00B72C0E">
        <w:rPr>
          <w:rFonts w:eastAsia="Calibri"/>
        </w:rPr>
        <w:t>__________________________________</w:t>
      </w:r>
      <w:r>
        <w:rPr>
          <w:rFonts w:eastAsia="Calibri"/>
        </w:rPr>
        <w:t xml:space="preserve">________  </w:t>
      </w:r>
      <w:r w:rsidRPr="00B72C0E">
        <w:rPr>
          <w:rFonts w:eastAsia="Calibri"/>
        </w:rPr>
        <w:t xml:space="preserve">Curso: </w:t>
      </w:r>
      <w:r>
        <w:rPr>
          <w:rFonts w:eastAsia="Calibri"/>
        </w:rPr>
        <w:t>8</w:t>
      </w:r>
      <w:r w:rsidRPr="00B72C0E">
        <w:rPr>
          <w:rFonts w:eastAsia="Calibri"/>
        </w:rPr>
        <w:t>ºA</w:t>
      </w:r>
      <w:r>
        <w:rPr>
          <w:rFonts w:eastAsia="Calibri"/>
        </w:rPr>
        <w:t xml:space="preserve"> - 8ºB </w:t>
      </w:r>
      <w:r w:rsidRPr="00B72C0E">
        <w:rPr>
          <w:rFonts w:eastAsia="Calibri"/>
        </w:rPr>
        <w:t xml:space="preserve">   Fecha: ____/ </w:t>
      </w:r>
      <w:r>
        <w:rPr>
          <w:rFonts w:eastAsia="Calibri"/>
        </w:rPr>
        <w:t>____</w:t>
      </w:r>
      <w:r w:rsidRPr="00B72C0E">
        <w:rPr>
          <w:rFonts w:eastAsia="Calibri"/>
        </w:rPr>
        <w:t xml:space="preserve">  /20</w:t>
      </w:r>
      <w:r>
        <w:rPr>
          <w:rFonts w:eastAsia="Calibri"/>
        </w:rPr>
        <w:t>20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185"/>
        <w:gridCol w:w="3328"/>
      </w:tblGrid>
      <w:tr w:rsidR="007262E8" w:rsidRPr="00B72C0E" w14:paraId="057A29C1" w14:textId="77777777" w:rsidTr="005C20E2">
        <w:trPr>
          <w:trHeight w:val="723"/>
        </w:trPr>
        <w:tc>
          <w:tcPr>
            <w:tcW w:w="2552" w:type="dxa"/>
            <w:shd w:val="clear" w:color="auto" w:fill="auto"/>
          </w:tcPr>
          <w:p w14:paraId="57468ABF" w14:textId="77777777" w:rsidR="007262E8" w:rsidRPr="00B72C0E" w:rsidRDefault="007262E8" w:rsidP="005C20E2">
            <w:pPr>
              <w:spacing w:after="0" w:line="240" w:lineRule="auto"/>
              <w:rPr>
                <w:rFonts w:eastAsia="Calibri"/>
                <w:b/>
                <w:lang w:val="es-ES"/>
              </w:rPr>
            </w:pPr>
          </w:p>
          <w:p w14:paraId="4845AE68" w14:textId="77777777" w:rsidR="007262E8" w:rsidRPr="00B72C0E" w:rsidRDefault="007262E8" w:rsidP="005C20E2">
            <w:pPr>
              <w:spacing w:after="0" w:line="240" w:lineRule="auto"/>
              <w:rPr>
                <w:rFonts w:eastAsia="Calibri"/>
                <w:lang w:val="es-ES"/>
              </w:rPr>
            </w:pPr>
            <w:r w:rsidRPr="00B72C0E">
              <w:rPr>
                <w:rFonts w:eastAsia="Calibri"/>
                <w:b/>
                <w:lang w:val="es-ES"/>
              </w:rPr>
              <w:t>Puntaje ideal</w:t>
            </w:r>
            <w:r w:rsidRPr="00B72C0E">
              <w:rPr>
                <w:rFonts w:eastAsia="Calibri"/>
                <w:lang w:val="es-ES"/>
              </w:rPr>
              <w:t>:</w:t>
            </w:r>
            <w:r>
              <w:rPr>
                <w:rFonts w:eastAsia="Calibri"/>
                <w:lang w:val="es-ES"/>
              </w:rPr>
              <w:t xml:space="preserve"> 30</w:t>
            </w:r>
            <w:r w:rsidRPr="00B72C0E">
              <w:rPr>
                <w:rFonts w:eastAsia="Calibri"/>
                <w:lang w:val="es-ES"/>
              </w:rPr>
              <w:t xml:space="preserve">   puntos</w:t>
            </w:r>
          </w:p>
        </w:tc>
        <w:tc>
          <w:tcPr>
            <w:tcW w:w="4185" w:type="dxa"/>
            <w:shd w:val="clear" w:color="auto" w:fill="auto"/>
          </w:tcPr>
          <w:p w14:paraId="3440B0A3" w14:textId="77777777" w:rsidR="007262E8" w:rsidRPr="00B72C0E" w:rsidRDefault="007262E8" w:rsidP="005C20E2">
            <w:pPr>
              <w:spacing w:after="0" w:line="240" w:lineRule="auto"/>
              <w:jc w:val="center"/>
              <w:rPr>
                <w:rFonts w:eastAsia="Calibri"/>
                <w:lang w:val="es-ES"/>
              </w:rPr>
            </w:pPr>
            <w:r w:rsidRPr="00B72C0E">
              <w:rPr>
                <w:rFonts w:eastAsia="Calibri"/>
                <w:lang w:val="es-ES"/>
              </w:rPr>
              <w:t xml:space="preserve">Puntaje de aprobación (60%): </w:t>
            </w:r>
            <w:r>
              <w:rPr>
                <w:rFonts w:eastAsia="Calibri"/>
                <w:lang w:val="es-ES"/>
              </w:rPr>
              <w:t>17</w:t>
            </w:r>
            <w:r w:rsidRPr="00B72C0E">
              <w:rPr>
                <w:rFonts w:eastAsia="Calibri"/>
                <w:lang w:val="es-ES"/>
              </w:rPr>
              <w:t xml:space="preserve"> puntos</w:t>
            </w:r>
          </w:p>
          <w:p w14:paraId="30C5236D" w14:textId="77777777" w:rsidR="007262E8" w:rsidRPr="00B72C0E" w:rsidRDefault="007262E8" w:rsidP="005C20E2">
            <w:pPr>
              <w:spacing w:after="0" w:line="240" w:lineRule="auto"/>
              <w:rPr>
                <w:rFonts w:eastAsia="Calibri"/>
                <w:lang w:val="es-ES"/>
              </w:rPr>
            </w:pPr>
            <w:r w:rsidRPr="00B72C0E">
              <w:rPr>
                <w:rFonts w:eastAsia="Calibri"/>
                <w:lang w:val="es-ES"/>
              </w:rPr>
              <w:t xml:space="preserve">    Puntaje de aprobación (50%): </w:t>
            </w:r>
            <w:r>
              <w:rPr>
                <w:rFonts w:eastAsia="Calibri"/>
                <w:lang w:val="es-ES"/>
              </w:rPr>
              <w:t>15</w:t>
            </w:r>
            <w:r w:rsidRPr="00B72C0E">
              <w:rPr>
                <w:rFonts w:eastAsia="Calibri"/>
                <w:lang w:val="es-ES"/>
              </w:rPr>
              <w:t xml:space="preserve"> puntos</w:t>
            </w:r>
          </w:p>
        </w:tc>
        <w:tc>
          <w:tcPr>
            <w:tcW w:w="3328" w:type="dxa"/>
            <w:shd w:val="clear" w:color="auto" w:fill="auto"/>
          </w:tcPr>
          <w:p w14:paraId="15ECC7A5" w14:textId="77777777" w:rsidR="007262E8" w:rsidRPr="00B72C0E" w:rsidRDefault="007262E8" w:rsidP="005C20E2">
            <w:pPr>
              <w:spacing w:after="0" w:line="240" w:lineRule="auto"/>
              <w:rPr>
                <w:rFonts w:eastAsia="Calibri"/>
                <w:b/>
                <w:lang w:val="es-ES"/>
              </w:rPr>
            </w:pPr>
          </w:p>
          <w:p w14:paraId="37B3BD83" w14:textId="77777777" w:rsidR="007262E8" w:rsidRPr="00B72C0E" w:rsidRDefault="007262E8" w:rsidP="005C20E2">
            <w:pPr>
              <w:spacing w:after="0" w:line="240" w:lineRule="auto"/>
              <w:rPr>
                <w:rFonts w:eastAsia="Calibri"/>
                <w:lang w:val="es-ES"/>
              </w:rPr>
            </w:pPr>
            <w:r w:rsidRPr="00B72C0E">
              <w:rPr>
                <w:rFonts w:eastAsia="Calibri"/>
                <w:b/>
                <w:lang w:val="es-ES"/>
              </w:rPr>
              <w:t>Puntaje obtenido</w:t>
            </w:r>
            <w:r w:rsidRPr="00B72C0E">
              <w:rPr>
                <w:rFonts w:eastAsia="Calibri"/>
                <w:lang w:val="es-ES"/>
              </w:rPr>
              <w:t>: ____ puntos</w:t>
            </w:r>
          </w:p>
        </w:tc>
      </w:tr>
    </w:tbl>
    <w:p w14:paraId="3AA07874" w14:textId="77777777" w:rsidR="007262E8" w:rsidRDefault="007262E8" w:rsidP="007262E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939BB7B" w14:textId="3E57187A" w:rsidR="007262E8" w:rsidRPr="00B72C0E" w:rsidRDefault="007262E8" w:rsidP="00726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2C0E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bjetivo de la evaluación:</w:t>
      </w:r>
      <w:r w:rsidRPr="007262E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Reflexionar sobre las diferentes dimens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iones de la experiencia humana</w:t>
      </w: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, a partir de la lectura de obras literarias y otros textos que forman parte de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nuestras herencias culturales</w:t>
      </w:r>
    </w:p>
    <w:p w14:paraId="291009B4" w14:textId="77777777" w:rsidR="007262E8" w:rsidRPr="00B72C0E" w:rsidRDefault="007262E8" w:rsidP="007262E8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14:paraId="67510558" w14:textId="77777777" w:rsidR="007262E8" w:rsidRDefault="007262E8" w:rsidP="00726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309B">
        <w:rPr>
          <w:rFonts w:ascii="Times New Roman" w:hAnsi="Times New Roman"/>
          <w:b/>
          <w:sz w:val="24"/>
          <w:szCs w:val="24"/>
        </w:rPr>
        <w:t>Instrucciones generales:</w:t>
      </w:r>
    </w:p>
    <w:p w14:paraId="2A4701B2" w14:textId="77777777" w:rsidR="007262E8" w:rsidRPr="00BF309B" w:rsidRDefault="007262E8" w:rsidP="00726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18E5C1" w14:textId="77777777" w:rsidR="007262E8" w:rsidRPr="00BF309B" w:rsidRDefault="007262E8" w:rsidP="007262E8">
      <w:pPr>
        <w:pStyle w:val="Prrafodelista"/>
        <w:numPr>
          <w:ilvl w:val="0"/>
          <w:numId w:val="46"/>
        </w:numPr>
        <w:spacing w:after="0" w:line="240" w:lineRule="auto"/>
        <w:rPr>
          <w:b/>
        </w:rPr>
      </w:pPr>
      <w:r w:rsidRPr="00B72C0E">
        <w:t>Lee atentamente cada pregunta y responde según las indicaciones.</w:t>
      </w:r>
    </w:p>
    <w:p w14:paraId="46EE7F7B" w14:textId="77777777" w:rsidR="00711494" w:rsidRDefault="00711494" w:rsidP="00711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69D6E25" w14:textId="77777777" w:rsidR="00711494" w:rsidRPr="007262E8" w:rsidRDefault="00711494" w:rsidP="00BF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CL"/>
        </w:rPr>
      </w:pPr>
      <w:r w:rsidRPr="007262E8">
        <w:rPr>
          <w:rFonts w:ascii="Times New Roman" w:eastAsia="Times New Roman" w:hAnsi="Times New Roman" w:cs="Times New Roman"/>
          <w:sz w:val="28"/>
          <w:szCs w:val="28"/>
          <w:lang w:eastAsia="es-CL"/>
        </w:rPr>
        <w:t>¿</w:t>
      </w:r>
      <w:r w:rsidRPr="007262E8">
        <w:rPr>
          <w:rFonts w:ascii="Times New Roman" w:eastAsia="Times New Roman" w:hAnsi="Times New Roman" w:cs="Times New Roman"/>
          <w:b/>
          <w:sz w:val="28"/>
          <w:szCs w:val="28"/>
          <w:lang w:eastAsia="es-CL"/>
        </w:rPr>
        <w:t>Qué es una epopeya?</w:t>
      </w:r>
    </w:p>
    <w:p w14:paraId="209760D4" w14:textId="77777777" w:rsidR="00711494" w:rsidRDefault="00711494" w:rsidP="00711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A6A6141" w14:textId="77777777" w:rsidR="00711494" w:rsidRPr="00711494" w:rsidRDefault="00BF59F6" w:rsidP="00711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40E6F3D1" wp14:editId="77247C21">
            <wp:simplePos x="0" y="0"/>
            <wp:positionH relativeFrom="column">
              <wp:posOffset>2938780</wp:posOffset>
            </wp:positionH>
            <wp:positionV relativeFrom="paragraph">
              <wp:posOffset>315595</wp:posOffset>
            </wp:positionV>
            <wp:extent cx="3560445" cy="2667000"/>
            <wp:effectExtent l="247650" t="266700" r="268605" b="28575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7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445" cy="26670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494"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La epopeya es una composición poética cuyos temas giran en torno a acciones</w:t>
      </w:r>
      <w:r w:rsid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711494"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importantes –heroicas o religiosas- de interés nacional y de corte popular, ya que</w:t>
      </w:r>
      <w:r w:rsid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711494"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por lo general desarrollan hazañas políticas que involucran a la colectividad, a</w:t>
      </w:r>
      <w:r w:rsid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711494"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través de espacios reales o fantásticos y contadas mediante un lenguaje</w:t>
      </w:r>
      <w:r w:rsid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711494"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espontáneo, pero rico y culto.</w:t>
      </w:r>
    </w:p>
    <w:p w14:paraId="0E21FC51" w14:textId="2C1D1D57" w:rsidR="00711494" w:rsidRPr="00711494" w:rsidRDefault="00711494" w:rsidP="00711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A menudo introduce la presencia de fuerzas sobrenaturales que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configuran la acción, y son frecuentes en ella las descripciones de batallas y otras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modalidades de combate físico. Las principales características del género son la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invocación de las musas, la afirmación formal del tema, la participación de un gran</w:t>
      </w:r>
      <w:r w:rsidR="00E34638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número de personajes y la abundancia de parlamentos en un lenguaje elevado. La epopeya fue primero poesía cantada para los griegos. Sus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características son la espontaneidad y la impersonalidad, el narrador ocupa un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lugar secundario.</w:t>
      </w:r>
    </w:p>
    <w:p w14:paraId="48D97303" w14:textId="77777777" w:rsidR="00711494" w:rsidRPr="00711494" w:rsidRDefault="00711494" w:rsidP="00711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En la epopeya se distingue: una acción épica que es grandiosa, y otra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heroica que haya influido en el destino y la civilización de ese pueblo, donde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encuentre reflejados sus costumbres creencias y sentimientos. La presencia de un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héroe superior también se encuentra.</w:t>
      </w:r>
    </w:p>
    <w:p w14:paraId="591E0DC9" w14:textId="77777777" w:rsidR="00711494" w:rsidRPr="00711494" w:rsidRDefault="00711494" w:rsidP="00711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Otra de las características es la extensión. Está formada por muchos versos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que se organizan en cantos o libros. Las partes en que está dividida son: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proposición, invocación, exposición y narración.</w:t>
      </w:r>
    </w:p>
    <w:p w14:paraId="7103ADBC" w14:textId="0B8570BE" w:rsidR="00711494" w:rsidRPr="00711494" w:rsidRDefault="00711494" w:rsidP="00711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lastRenderedPageBreak/>
        <w:t>Éste, el género narrativo más antiguo, tiene su origen en las grandes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narraciones épicas y heroicas. </w:t>
      </w: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La epopeya está escrita en verso, y su destino es el canto o la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E34638"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recitación.</w:t>
      </w:r>
    </w:p>
    <w:p w14:paraId="352CFDB5" w14:textId="77777777" w:rsidR="00711494" w:rsidRDefault="00711494" w:rsidP="00711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Las epopeyas orales tienden a ser construidas en episodios cortos, cada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uno de igual interés e importancia. La fuente más probable de los textos escritos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de los poemas épicos de Homero fue el dictado de una actuación oral.</w:t>
      </w:r>
    </w:p>
    <w:p w14:paraId="1A0DDEB3" w14:textId="77777777" w:rsidR="00711494" w:rsidRPr="00711494" w:rsidRDefault="00711494" w:rsidP="00711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125399E" w14:textId="77777777" w:rsidR="00711494" w:rsidRPr="00711494" w:rsidRDefault="00711494" w:rsidP="00711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711494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Características de la epopeya:</w:t>
      </w:r>
    </w:p>
    <w:p w14:paraId="2C202BE8" w14:textId="77777777" w:rsidR="00711494" w:rsidRDefault="00711494" w:rsidP="00711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9411E06" w14:textId="77777777" w:rsidR="00BF59F6" w:rsidRDefault="00711494" w:rsidP="0071149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Se abre in medias res: </w:t>
      </w: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el relato comienza a la mitad de </w:t>
      </w:r>
      <w:proofErr w:type="gramStart"/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las historia relatada</w:t>
      </w:r>
      <w:proofErr w:type="gramEnd"/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. </w:t>
      </w:r>
      <w:r w:rsidR="00BF59F6">
        <w:rPr>
          <w:rFonts w:ascii="Times New Roman" w:eastAsia="Times New Roman" w:hAnsi="Times New Roman" w:cs="Times New Roman"/>
          <w:sz w:val="24"/>
          <w:szCs w:val="24"/>
          <w:lang w:eastAsia="es-CL"/>
        </w:rPr>
        <w:t>–</w:t>
      </w:r>
    </w:p>
    <w:p w14:paraId="0229B59C" w14:textId="77777777" w:rsidR="00BF59F6" w:rsidRDefault="00711494" w:rsidP="0071149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El universo que narra es muy amplio, abarca muchas na</w:t>
      </w:r>
      <w:r w:rsidR="00BF59F6">
        <w:rPr>
          <w:rFonts w:ascii="Times New Roman" w:eastAsia="Times New Roman" w:hAnsi="Times New Roman" w:cs="Times New Roman"/>
          <w:sz w:val="24"/>
          <w:szCs w:val="24"/>
          <w:lang w:eastAsia="es-CL"/>
        </w:rPr>
        <w:t>ciones, el mundo o el universo.</w:t>
      </w:r>
    </w:p>
    <w:p w14:paraId="1528C497" w14:textId="77777777" w:rsidR="00711494" w:rsidRDefault="00711494" w:rsidP="0071149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Comienza con una invocación a </w:t>
      </w:r>
      <w:proofErr w:type="gramStart"/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la musas</w:t>
      </w:r>
      <w:proofErr w:type="gramEnd"/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. Comienza con una declaración sobre el tema.</w:t>
      </w:r>
    </w:p>
    <w:p w14:paraId="580AA10F" w14:textId="77777777" w:rsidR="00BF59F6" w:rsidRDefault="00BF59F6" w:rsidP="0071149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Incluye el uso de epítetos. Contiene largas listas.</w:t>
      </w:r>
    </w:p>
    <w:p w14:paraId="2AD1A2E1" w14:textId="77777777" w:rsidR="00BF59F6" w:rsidRDefault="00BF59F6" w:rsidP="0071149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Muestra la intervención divina en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los asuntos humanos.</w:t>
      </w:r>
    </w:p>
    <w:p w14:paraId="476250D4" w14:textId="77777777" w:rsidR="00BF59F6" w:rsidRDefault="00BF59F6" w:rsidP="0071149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Los héroes encarnan los valores de la civilización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14:paraId="21C3AC9C" w14:textId="77777777" w:rsidR="00BF59F6" w:rsidRDefault="00BF59F6" w:rsidP="0071149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El héroe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generalmente participa en un viaje cíclico o de búsqueda, se enfrenta a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adversarios que tratan de derrotarlo en su viaje y regresa a su casa transformado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significativamente por su viaje.</w:t>
      </w:r>
    </w:p>
    <w:p w14:paraId="6AC19D1C" w14:textId="77777777" w:rsidR="00BF59F6" w:rsidRDefault="00BF59F6" w:rsidP="00BF59F6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El héroe épico ilustra rasgos, realiza actos y da un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711494">
        <w:rPr>
          <w:rFonts w:ascii="Times New Roman" w:eastAsia="Times New Roman" w:hAnsi="Times New Roman" w:cs="Times New Roman"/>
          <w:sz w:val="24"/>
          <w:szCs w:val="24"/>
          <w:lang w:eastAsia="es-CL"/>
        </w:rPr>
        <w:t>ejemplo moral, valorados por la sociedad donde se origina.</w:t>
      </w:r>
    </w:p>
    <w:p w14:paraId="20B51D1B" w14:textId="77777777" w:rsidR="00242E36" w:rsidRDefault="00242E36" w:rsidP="00BF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F2A57CB" w14:textId="77777777" w:rsidR="00BF59F6" w:rsidRPr="007262E8" w:rsidRDefault="00BF59F6" w:rsidP="00BF5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7262E8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ACTIVIDAD:  Lee el siguiente texto y responde: </w:t>
      </w:r>
    </w:p>
    <w:p w14:paraId="7676EF6B" w14:textId="2E52D73D" w:rsidR="00BF59F6" w:rsidRDefault="00BF59F6" w:rsidP="00BF5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</w:p>
    <w:p w14:paraId="3B180D9C" w14:textId="24CEFA55" w:rsidR="007262E8" w:rsidRDefault="007262E8" w:rsidP="00BF5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7262E8" w14:paraId="66DCD8BA" w14:textId="77777777" w:rsidTr="007262E8">
        <w:tc>
          <w:tcPr>
            <w:tcW w:w="10076" w:type="dxa"/>
          </w:tcPr>
          <w:p w14:paraId="6C5B6708" w14:textId="77777777" w:rsidR="007262E8" w:rsidRPr="007262E8" w:rsidRDefault="007262E8" w:rsidP="007262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</w:pPr>
            <w:r w:rsidRPr="00726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 xml:space="preserve">El </w:t>
            </w:r>
            <w:proofErr w:type="spellStart"/>
            <w:r w:rsidRPr="00726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Kalévala</w:t>
            </w:r>
            <w:proofErr w:type="spellEnd"/>
          </w:p>
          <w:p w14:paraId="098C9D37" w14:textId="77777777" w:rsidR="007262E8" w:rsidRPr="007262E8" w:rsidRDefault="007262E8" w:rsidP="007262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CL"/>
              </w:rPr>
            </w:pPr>
            <w:r w:rsidRPr="007262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CL"/>
              </w:rPr>
              <w:t>Anónimo, poema finlandés</w:t>
            </w:r>
          </w:p>
          <w:p w14:paraId="7277EB78" w14:textId="77777777" w:rsidR="007262E8" w:rsidRPr="0007434A" w:rsidRDefault="007262E8" w:rsidP="007262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Trajeron a </w:t>
            </w:r>
            <w:proofErr w:type="spellStart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Lemmikainen</w:t>
            </w:r>
            <w:proofErr w:type="spellEnd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su cota de mallas, su vieja armadura de guerra; tomó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en sus manos la inmortal espada, la compañera de combate de su viejo padre,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y apoyó fuertemente la punta contra las vigas del suelo. La espada se cimbreó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bajo su mano como la fresca corona del cerezo, como la rama del verde enebro;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y con una voz henchida de amenazas, dijo el héroe: “¡No, no habrá nadie 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toda </w:t>
            </w:r>
            <w:proofErr w:type="spellStart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Pohjola</w:t>
            </w:r>
            <w:proofErr w:type="spellEnd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que se atreva a afrontar esta espada, que ose mirar fijamente esta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resplandeciente hoja!”</w:t>
            </w:r>
          </w:p>
          <w:p w14:paraId="7D91460A" w14:textId="77777777" w:rsidR="007262E8" w:rsidRDefault="007262E8" w:rsidP="007262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Y descolgó su arco, su arco poderoso, del muro donde estaba suspendido, 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levantó la voz diciendo: “Llamaría yo hombre y tendría por héroe a aquel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Pohjola</w:t>
            </w:r>
            <w:proofErr w:type="spellEnd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que fuese capaz de tender este arco, de plegar este tallo de acero”.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Después el bullicioso </w:t>
            </w:r>
            <w:proofErr w:type="spellStart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Lemmikainen</w:t>
            </w:r>
            <w:proofErr w:type="spellEnd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, el hermoso </w:t>
            </w:r>
            <w:proofErr w:type="spellStart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Kaukomieli</w:t>
            </w:r>
            <w:proofErr w:type="spellEnd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, se puso su cota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mallas, su vieja armadura de guerra, y llamando a su esclavo, le dijo: “Oh esclavo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comprado, esclavo pagado a peso de plata, apresúrate a enjaezar mi caballo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batalla, y engancharlo al trineo, pues quiero acudir a las bodas de </w:t>
            </w:r>
            <w:proofErr w:type="spellStart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Pohjola</w:t>
            </w:r>
            <w:proofErr w:type="spellEnd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”.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</w:p>
          <w:p w14:paraId="4938D9C1" w14:textId="77777777" w:rsidR="007262E8" w:rsidRPr="0007434A" w:rsidRDefault="007262E8" w:rsidP="007262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El humilde, el dócil esclavo, obedeció en el acto; enjaezó el caballo de guerra,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el flamígero corcel, y lo enganchó al trineo; después volvió junto a su amo 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dijo: “Ya está hecho lo que mandaste; el caballo está enjaezado, el relumbrante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corcel está enganchado al trineo”.</w:t>
            </w:r>
          </w:p>
          <w:p w14:paraId="25069F26" w14:textId="77777777" w:rsidR="007262E8" w:rsidRPr="0007434A" w:rsidRDefault="007262E8" w:rsidP="007262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Lemmikainen</w:t>
            </w:r>
            <w:proofErr w:type="spellEnd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tomó asiento en su trineo, fustigó al caballo con su látigo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guarnecido de perlas, y el caballo se lanzó al galope, devorando el espacio.</w:t>
            </w:r>
          </w:p>
          <w:p w14:paraId="0A144D13" w14:textId="77777777" w:rsidR="007262E8" w:rsidRPr="0007434A" w:rsidRDefault="007262E8" w:rsidP="007262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Pronto llegó a la mansión de </w:t>
            </w:r>
            <w:proofErr w:type="spellStart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Pohjola</w:t>
            </w:r>
            <w:proofErr w:type="spellEnd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, ante una empalizada de acero, una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barrera forjada de hierro, que se hundía en la tierra a una profundidad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cien brazas, que se elevaba al cielo de largas serpientes, ensortijadas de negras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culebras, entrelazadas de lagartos. Colgaban las monstruosas colas, </w:t>
            </w:r>
            <w:proofErr w:type="spellStart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agitábanse</w:t>
            </w:r>
            <w:proofErr w:type="spellEnd"/>
          </w:p>
          <w:p w14:paraId="47DD8454" w14:textId="77777777" w:rsidR="007262E8" w:rsidRPr="0007434A" w:rsidRDefault="007262E8" w:rsidP="007262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sin tregua las chatas cabezas, silbaban las híspidas lenguas. Las colas caían hacia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dentro, las cabezas hacia fuera.</w:t>
            </w:r>
          </w:p>
          <w:p w14:paraId="182A6DB9" w14:textId="77777777" w:rsidR="007262E8" w:rsidRPr="0007434A" w:rsidRDefault="007262E8" w:rsidP="007262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Lemmikainen</w:t>
            </w:r>
            <w:proofErr w:type="spellEnd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no se inquietó poco ni mucho ante tal obstáculo. Desenvainó 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cuchillo, su cuchillo de terrible hoja, y comenzó a segar en el seto, hasta abrir una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brecha en el cerco de hierro, en la empalizada de serpientes, entre seis postes,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entre siete postes; después lanzó por ella su trineo y llegó a la puerta de </w:t>
            </w:r>
            <w:proofErr w:type="spellStart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Pohjola</w:t>
            </w:r>
            <w:proofErr w:type="spellEnd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.</w:t>
            </w:r>
          </w:p>
          <w:p w14:paraId="2EC01891" w14:textId="77777777" w:rsidR="007262E8" w:rsidRPr="0007434A" w:rsidRDefault="007262E8" w:rsidP="007262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Una serpiente estaba tendida en el umbral; era larga como una viga de techo,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gruesa como un pilar de la puerta; tenía cien ojos y mil dientes; ojos grandes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como cedazos, dientes largos como un mango de chuzo, como un mango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rastrillo y lomos anchos como siete barcas.</w:t>
            </w:r>
          </w:p>
          <w:p w14:paraId="1A7B3BA9" w14:textId="77777777" w:rsidR="007262E8" w:rsidRPr="0007434A" w:rsidRDefault="007262E8" w:rsidP="007262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Lemmikainen</w:t>
            </w:r>
            <w:proofErr w:type="spellEnd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no se detuvo; no se atrevió a pasar sobre la serpiente de cien ojos, sobre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el monstruo de mil lenguas.</w:t>
            </w:r>
          </w:p>
          <w:p w14:paraId="04AC72BA" w14:textId="77777777" w:rsidR="007262E8" w:rsidRPr="0007434A" w:rsidRDefault="007262E8" w:rsidP="007262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Entonces recordó las antiguas palabras, las misteriosas fórmulas que antaño había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aprendido de su madre, que la que amamantó a sus pechos le había enseñado.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Y el joven </w:t>
            </w:r>
            <w:proofErr w:type="spellStart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Lemmikainen</w:t>
            </w:r>
            <w:proofErr w:type="spellEnd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, el hermoso </w:t>
            </w:r>
            <w:proofErr w:type="spellStart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Kaukomieli</w:t>
            </w:r>
            <w:proofErr w:type="spellEnd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dijo: “Oh negro reptil de las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profundidades de la tierra, larva teñida con los colores de la muerte, tú que llevas 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tu piel los colores de los brezales de la tierra desnuda, los colores del arco iris, ¡apártate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del camino del viajero, deja libre el paso al héroe, deja a </w:t>
            </w:r>
            <w:proofErr w:type="spellStart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Lemmikainen</w:t>
            </w:r>
            <w:proofErr w:type="spellEnd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seguir su marcha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hasta las bodas de </w:t>
            </w:r>
            <w:proofErr w:type="spellStart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Pohjola</w:t>
            </w:r>
            <w:proofErr w:type="spellEnd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, hasta el festín de la inmensa muchedumbre!”.</w:t>
            </w:r>
          </w:p>
          <w:p w14:paraId="66BA031D" w14:textId="30083386" w:rsidR="007262E8" w:rsidRDefault="007262E8" w:rsidP="007262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Y a estas palabras la serpiente comenzó a desenrollar sus anillos, el monstruo de cien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ojos, el gigantesco reptil, se deslizó fuera del umbral, dejando libre el paso al viajero,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dejando a </w:t>
            </w:r>
            <w:proofErr w:type="spellStart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Lemmikainen</w:t>
            </w:r>
            <w:proofErr w:type="spellEnd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continuar su camino hacia las bodas de </w:t>
            </w:r>
            <w:proofErr w:type="spellStart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Pohjola</w:t>
            </w:r>
            <w:proofErr w:type="spellEnd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, hacia 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misterioso festín de la inmensa muchedumbre.</w:t>
            </w:r>
          </w:p>
          <w:p w14:paraId="45AD6542" w14:textId="77777777" w:rsidR="007262E8" w:rsidRPr="0007434A" w:rsidRDefault="007262E8" w:rsidP="007262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2A6E5C6F" w14:textId="0B17C04E" w:rsidR="007262E8" w:rsidRPr="007262E8" w:rsidRDefault="007262E8" w:rsidP="007262E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Anónimo. (1999). El </w:t>
            </w:r>
            <w:proofErr w:type="spellStart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Kalévala</w:t>
            </w:r>
            <w:proofErr w:type="spellEnd"/>
            <w:r w:rsidRPr="0007434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. Barcelona: Editorial Losada. (Fragmento).</w:t>
            </w:r>
          </w:p>
        </w:tc>
      </w:tr>
    </w:tbl>
    <w:p w14:paraId="33664E7E" w14:textId="77777777" w:rsidR="007262E8" w:rsidRPr="007262E8" w:rsidRDefault="007262E8" w:rsidP="00BF5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</w:p>
    <w:p w14:paraId="4DBD2791" w14:textId="65E279EB" w:rsidR="0007434A" w:rsidRPr="00BC215C" w:rsidRDefault="007262E8" w:rsidP="00074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CL"/>
        </w:rPr>
      </w:pPr>
      <w:r w:rsidRPr="00BC2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CL"/>
        </w:rPr>
        <w:t>Recuerda responder con letra clara, sí es necesario relee el texto nuevamente, las veces que sea necesario.</w:t>
      </w:r>
    </w:p>
    <w:p w14:paraId="3C6C22C2" w14:textId="77777777" w:rsidR="007262E8" w:rsidRDefault="007262E8" w:rsidP="0007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CA3C056" w14:textId="79340091" w:rsidR="0007434A" w:rsidRDefault="0007434A" w:rsidP="0007434A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7434A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Subraya en el fragmento todas las características de la literatura épica que encuentres. Fundamenta cada una.</w:t>
      </w:r>
    </w:p>
    <w:p w14:paraId="5B06B003" w14:textId="77777777" w:rsidR="00BC215C" w:rsidRPr="0007434A" w:rsidRDefault="00BC215C" w:rsidP="00BC215C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1169B33" w14:textId="2A9B4E50" w:rsidR="0007434A" w:rsidRDefault="0007434A" w:rsidP="0007434A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7434A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¿Qué cualidades tiene el protagonista? Fundamenta si son heroicas o no.  Describe, en orden de aparición, las pruebas que enfrenta </w:t>
      </w:r>
      <w:proofErr w:type="spellStart"/>
      <w:r w:rsidRPr="0007434A">
        <w:rPr>
          <w:rFonts w:ascii="Times New Roman" w:eastAsia="Times New Roman" w:hAnsi="Times New Roman" w:cs="Times New Roman"/>
          <w:sz w:val="24"/>
          <w:szCs w:val="24"/>
          <w:lang w:eastAsia="es-CL"/>
        </w:rPr>
        <w:t>Kaukomieli</w:t>
      </w:r>
      <w:proofErr w:type="spellEnd"/>
      <w:r w:rsidRPr="0007434A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14:paraId="23182A22" w14:textId="77777777" w:rsidR="00BC215C" w:rsidRPr="00BC215C" w:rsidRDefault="00BC215C" w:rsidP="00BC2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B4CEC63" w14:textId="6FCB05AB" w:rsidR="0007434A" w:rsidRDefault="0007434A" w:rsidP="0007434A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7434A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¿Cómo resuelve </w:t>
      </w:r>
      <w:proofErr w:type="spellStart"/>
      <w:r w:rsidRPr="0007434A">
        <w:rPr>
          <w:rFonts w:ascii="Times New Roman" w:eastAsia="Times New Roman" w:hAnsi="Times New Roman" w:cs="Times New Roman"/>
          <w:sz w:val="24"/>
          <w:szCs w:val="24"/>
          <w:lang w:eastAsia="es-CL"/>
        </w:rPr>
        <w:t>Kaukomieli</w:t>
      </w:r>
      <w:proofErr w:type="spellEnd"/>
      <w:r w:rsidRPr="0007434A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los obstáculos que se le cruzan en el camino?</w:t>
      </w:r>
    </w:p>
    <w:p w14:paraId="5AA555F9" w14:textId="77777777" w:rsidR="00BC215C" w:rsidRPr="00BC215C" w:rsidRDefault="00BC215C" w:rsidP="00BC2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0E52D07" w14:textId="6617C11E" w:rsidR="00BC215C" w:rsidRDefault="0007434A" w:rsidP="00BC215C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7434A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¿Cómo es la sociedad de la época que expone el fragmento? Utiliza ejemplos del texto para apoyar tu respuesta.</w:t>
      </w:r>
    </w:p>
    <w:p w14:paraId="39415070" w14:textId="77777777" w:rsidR="00BC215C" w:rsidRPr="00BC215C" w:rsidRDefault="00BC215C" w:rsidP="00BC215C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8589462" w14:textId="77777777" w:rsidR="00BC215C" w:rsidRPr="00BC215C" w:rsidRDefault="00BC215C" w:rsidP="00BC2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bookmarkStart w:id="0" w:name="_GoBack"/>
      <w:bookmarkEnd w:id="0"/>
    </w:p>
    <w:p w14:paraId="7DC17069" w14:textId="0BF1654A" w:rsidR="0007434A" w:rsidRDefault="0007434A" w:rsidP="0007434A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7434A">
        <w:rPr>
          <w:rFonts w:ascii="Times New Roman" w:eastAsia="Times New Roman" w:hAnsi="Times New Roman" w:cs="Times New Roman"/>
          <w:sz w:val="24"/>
          <w:szCs w:val="24"/>
          <w:lang w:eastAsia="es-CL"/>
        </w:rPr>
        <w:t>¿Cuáles son los valores e ideas sobre el mundo que aparecen en el relato?</w:t>
      </w:r>
    </w:p>
    <w:p w14:paraId="46C78A58" w14:textId="77777777" w:rsidR="00BC215C" w:rsidRPr="0007434A" w:rsidRDefault="00BC215C" w:rsidP="00BC215C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65F9783" w14:textId="60110D4A" w:rsidR="00BC215C" w:rsidRPr="00BC215C" w:rsidRDefault="0007434A" w:rsidP="00BC215C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7434A">
        <w:rPr>
          <w:rFonts w:ascii="Times New Roman" w:eastAsia="Times New Roman" w:hAnsi="Times New Roman" w:cs="Times New Roman"/>
          <w:sz w:val="24"/>
          <w:szCs w:val="24"/>
          <w:lang w:eastAsia="es-CL"/>
        </w:rPr>
        <w:t>¿Cuál es el ideal de hombre que se presenta en la narración?</w:t>
      </w:r>
    </w:p>
    <w:p w14:paraId="4059214F" w14:textId="77777777" w:rsidR="00BC215C" w:rsidRDefault="00BC215C" w:rsidP="00BC215C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3471AE7" w14:textId="62F0E173" w:rsidR="00A065F0" w:rsidRDefault="00A065F0" w:rsidP="0007434A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¿Qué sabes sobre está historias</w:t>
      </w:r>
      <w:r w:rsidR="00BC215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héroes actuales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?</w:t>
      </w:r>
    </w:p>
    <w:p w14:paraId="4E05D982" w14:textId="77777777" w:rsidR="00BC215C" w:rsidRDefault="00BC215C" w:rsidP="00BC215C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9DFD4DB" w14:textId="51763D2C" w:rsidR="00A065F0" w:rsidRDefault="00A065F0" w:rsidP="00A065F0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¿Qué características tienen los personajes que los transforman en héroes?</w:t>
      </w:r>
    </w:p>
    <w:p w14:paraId="40159EDF" w14:textId="77777777" w:rsidR="00BC215C" w:rsidRPr="00BC215C" w:rsidRDefault="00BC215C" w:rsidP="00BC2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30B8B3D" w14:textId="144A1A98" w:rsidR="00BC215C" w:rsidRDefault="00A065F0" w:rsidP="00BC215C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¿Qué es para ti una epopeya? ¿Conoces alguna moderna?</w:t>
      </w:r>
    </w:p>
    <w:p w14:paraId="4792374A" w14:textId="77777777" w:rsidR="00BC215C" w:rsidRPr="00BC215C" w:rsidRDefault="00BC215C" w:rsidP="00BC215C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9EB00FF" w14:textId="5DCFCBC8" w:rsidR="00BC215C" w:rsidRPr="00A065F0" w:rsidRDefault="00BC215C" w:rsidP="00BC215C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Haz un dibujo de un héroe (cómic) que conozcas.</w:t>
      </w:r>
    </w:p>
    <w:p w14:paraId="0937E8B4" w14:textId="77777777" w:rsidR="0007434A" w:rsidRDefault="0007434A" w:rsidP="00BF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sectPr w:rsidR="0007434A" w:rsidSect="00BC215C">
      <w:headerReference w:type="default" r:id="rId8"/>
      <w:pgSz w:w="12240" w:h="15840" w:code="1"/>
      <w:pgMar w:top="1985" w:right="1077" w:bottom="144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1DB21" w14:textId="77777777" w:rsidR="00914E99" w:rsidRDefault="00914E99" w:rsidP="00300A15">
      <w:pPr>
        <w:spacing w:after="0" w:line="240" w:lineRule="auto"/>
      </w:pPr>
      <w:r>
        <w:separator/>
      </w:r>
    </w:p>
  </w:endnote>
  <w:endnote w:type="continuationSeparator" w:id="0">
    <w:p w14:paraId="089E66B2" w14:textId="77777777" w:rsidR="00914E99" w:rsidRDefault="00914E99" w:rsidP="0030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85F72" w14:textId="77777777" w:rsidR="00914E99" w:rsidRDefault="00914E99" w:rsidP="00300A15">
      <w:pPr>
        <w:spacing w:after="0" w:line="240" w:lineRule="auto"/>
      </w:pPr>
      <w:r>
        <w:separator/>
      </w:r>
    </w:p>
  </w:footnote>
  <w:footnote w:type="continuationSeparator" w:id="0">
    <w:p w14:paraId="7F22CEB1" w14:textId="77777777" w:rsidR="00914E99" w:rsidRDefault="00914E99" w:rsidP="00300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90D83" w14:textId="77777777" w:rsidR="007262E8" w:rsidRPr="00B73E71" w:rsidRDefault="007262E8" w:rsidP="007262E8">
    <w:pPr>
      <w:tabs>
        <w:tab w:val="center" w:pos="4419"/>
        <w:tab w:val="right" w:pos="8838"/>
      </w:tabs>
      <w:spacing w:after="0" w:line="240" w:lineRule="auto"/>
      <w:rPr>
        <w:sz w:val="24"/>
        <w:szCs w:val="24"/>
        <w:lang w:val="es-ES_tradn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7A6AEB" wp14:editId="5364A844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4" name="Imagen 4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E71">
      <w:rPr>
        <w:rFonts w:ascii="Monotype Corsiva" w:hAnsi="Monotype Corsiva"/>
        <w:sz w:val="18"/>
        <w:szCs w:val="18"/>
        <w:lang w:val="es-ES_tradnl"/>
      </w:rPr>
      <w:t xml:space="preserve">                 Centro Educacional Baldomero Lillo</w:t>
    </w:r>
  </w:p>
  <w:p w14:paraId="6D8814CF" w14:textId="77777777" w:rsidR="007262E8" w:rsidRPr="00B73E71" w:rsidRDefault="007262E8" w:rsidP="007262E8">
    <w:pPr>
      <w:tabs>
        <w:tab w:val="center" w:pos="4419"/>
        <w:tab w:val="right" w:pos="8838"/>
      </w:tabs>
      <w:spacing w:after="0" w:line="240" w:lineRule="auto"/>
      <w:rPr>
        <w:rFonts w:ascii="Monotype Corsiva" w:hAnsi="Monotype Corsiva"/>
        <w:sz w:val="18"/>
        <w:szCs w:val="18"/>
        <w:lang w:val="es-ES_tradnl"/>
      </w:rPr>
    </w:pPr>
    <w:r w:rsidRPr="00B73E71">
      <w:rPr>
        <w:rFonts w:ascii="Monotype Corsiva" w:hAnsi="Monotype Corsiva"/>
        <w:sz w:val="18"/>
        <w:szCs w:val="18"/>
        <w:lang w:val="es-ES_tradnl"/>
      </w:rPr>
      <w:t xml:space="preserve">                 Profesora Sandra Aranís Muñoz</w:t>
    </w:r>
    <w:r>
      <w:rPr>
        <w:rFonts w:ascii="Monotype Corsiva" w:hAnsi="Monotype Corsiva"/>
        <w:sz w:val="18"/>
        <w:szCs w:val="18"/>
        <w:lang w:val="es-ES_tradnl"/>
      </w:rPr>
      <w:t xml:space="preserve"> </w:t>
    </w:r>
  </w:p>
  <w:p w14:paraId="18932836" w14:textId="77777777" w:rsidR="007262E8" w:rsidRDefault="007262E8" w:rsidP="007262E8">
    <w:pPr>
      <w:tabs>
        <w:tab w:val="center" w:pos="4419"/>
        <w:tab w:val="right" w:pos="8838"/>
      </w:tabs>
      <w:spacing w:after="0" w:line="240" w:lineRule="auto"/>
      <w:rPr>
        <w:rFonts w:ascii="Monotype Corsiva" w:hAnsi="Monotype Corsiva"/>
        <w:sz w:val="18"/>
        <w:szCs w:val="18"/>
        <w:lang w:val="es-ES_tradnl"/>
      </w:rPr>
    </w:pPr>
    <w:r>
      <w:rPr>
        <w:rFonts w:ascii="Monotype Corsiva" w:hAnsi="Monotype Corsiva"/>
        <w:sz w:val="18"/>
        <w:szCs w:val="18"/>
        <w:lang w:val="es-ES_tradnl"/>
      </w:rPr>
      <w:t xml:space="preserve">                Lengua y Literatura- 8º</w:t>
    </w:r>
    <w:r w:rsidRPr="00B73E71">
      <w:rPr>
        <w:rFonts w:ascii="Monotype Corsiva" w:hAnsi="Monotype Corsiva"/>
        <w:sz w:val="18"/>
        <w:szCs w:val="18"/>
        <w:lang w:val="es-ES_tradnl"/>
      </w:rPr>
      <w:t xml:space="preserve"> </w:t>
    </w:r>
    <w:r>
      <w:rPr>
        <w:rFonts w:ascii="Monotype Corsiva" w:hAnsi="Monotype Corsiva"/>
        <w:sz w:val="18"/>
        <w:szCs w:val="18"/>
        <w:lang w:val="es-ES_tradnl"/>
      </w:rPr>
      <w:t>A-8ºB</w:t>
    </w:r>
  </w:p>
  <w:p w14:paraId="302A843B" w14:textId="77777777" w:rsidR="00F119A2" w:rsidRPr="00F119A2" w:rsidRDefault="00F119A2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B2D"/>
    <w:multiLevelType w:val="hybridMultilevel"/>
    <w:tmpl w:val="8CAE90B0"/>
    <w:lvl w:ilvl="0" w:tplc="F43E73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36AE0"/>
    <w:multiLevelType w:val="hybridMultilevel"/>
    <w:tmpl w:val="5FC6833E"/>
    <w:lvl w:ilvl="0" w:tplc="A4EC9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02C6"/>
    <w:multiLevelType w:val="hybridMultilevel"/>
    <w:tmpl w:val="67243912"/>
    <w:lvl w:ilvl="0" w:tplc="700E4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41DA0"/>
    <w:multiLevelType w:val="hybridMultilevel"/>
    <w:tmpl w:val="946678CC"/>
    <w:lvl w:ilvl="0" w:tplc="F43E7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159F9"/>
    <w:multiLevelType w:val="hybridMultilevel"/>
    <w:tmpl w:val="1E120500"/>
    <w:lvl w:ilvl="0" w:tplc="031465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437FF"/>
    <w:multiLevelType w:val="hybridMultilevel"/>
    <w:tmpl w:val="F42AAD5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210E2"/>
    <w:multiLevelType w:val="hybridMultilevel"/>
    <w:tmpl w:val="B0E48ADA"/>
    <w:lvl w:ilvl="0" w:tplc="3B080F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7" w:hanging="360"/>
      </w:pPr>
    </w:lvl>
    <w:lvl w:ilvl="2" w:tplc="340A001B" w:tentative="1">
      <w:start w:val="1"/>
      <w:numFmt w:val="lowerRoman"/>
      <w:lvlText w:val="%3."/>
      <w:lvlJc w:val="right"/>
      <w:pPr>
        <w:ind w:left="2157" w:hanging="180"/>
      </w:pPr>
    </w:lvl>
    <w:lvl w:ilvl="3" w:tplc="340A000F" w:tentative="1">
      <w:start w:val="1"/>
      <w:numFmt w:val="decimal"/>
      <w:lvlText w:val="%4."/>
      <w:lvlJc w:val="left"/>
      <w:pPr>
        <w:ind w:left="2877" w:hanging="360"/>
      </w:pPr>
    </w:lvl>
    <w:lvl w:ilvl="4" w:tplc="340A0019" w:tentative="1">
      <w:start w:val="1"/>
      <w:numFmt w:val="lowerLetter"/>
      <w:lvlText w:val="%5."/>
      <w:lvlJc w:val="left"/>
      <w:pPr>
        <w:ind w:left="3597" w:hanging="360"/>
      </w:pPr>
    </w:lvl>
    <w:lvl w:ilvl="5" w:tplc="340A001B" w:tentative="1">
      <w:start w:val="1"/>
      <w:numFmt w:val="lowerRoman"/>
      <w:lvlText w:val="%6."/>
      <w:lvlJc w:val="right"/>
      <w:pPr>
        <w:ind w:left="4317" w:hanging="180"/>
      </w:pPr>
    </w:lvl>
    <w:lvl w:ilvl="6" w:tplc="340A000F" w:tentative="1">
      <w:start w:val="1"/>
      <w:numFmt w:val="decimal"/>
      <w:lvlText w:val="%7."/>
      <w:lvlJc w:val="left"/>
      <w:pPr>
        <w:ind w:left="5037" w:hanging="360"/>
      </w:pPr>
    </w:lvl>
    <w:lvl w:ilvl="7" w:tplc="340A0019" w:tentative="1">
      <w:start w:val="1"/>
      <w:numFmt w:val="lowerLetter"/>
      <w:lvlText w:val="%8."/>
      <w:lvlJc w:val="left"/>
      <w:pPr>
        <w:ind w:left="5757" w:hanging="360"/>
      </w:pPr>
    </w:lvl>
    <w:lvl w:ilvl="8" w:tplc="3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37807BF"/>
    <w:multiLevelType w:val="hybridMultilevel"/>
    <w:tmpl w:val="9BA0CF3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64F26"/>
    <w:multiLevelType w:val="hybridMultilevel"/>
    <w:tmpl w:val="8716E33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7E3F"/>
    <w:multiLevelType w:val="hybridMultilevel"/>
    <w:tmpl w:val="574689EE"/>
    <w:lvl w:ilvl="0" w:tplc="F43E73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32D67"/>
    <w:multiLevelType w:val="hybridMultilevel"/>
    <w:tmpl w:val="77DEF95E"/>
    <w:lvl w:ilvl="0" w:tplc="F43A10E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7" w:hanging="360"/>
      </w:pPr>
    </w:lvl>
    <w:lvl w:ilvl="2" w:tplc="340A001B" w:tentative="1">
      <w:start w:val="1"/>
      <w:numFmt w:val="lowerRoman"/>
      <w:lvlText w:val="%3."/>
      <w:lvlJc w:val="right"/>
      <w:pPr>
        <w:ind w:left="2157" w:hanging="180"/>
      </w:pPr>
    </w:lvl>
    <w:lvl w:ilvl="3" w:tplc="340A000F" w:tentative="1">
      <w:start w:val="1"/>
      <w:numFmt w:val="decimal"/>
      <w:lvlText w:val="%4."/>
      <w:lvlJc w:val="left"/>
      <w:pPr>
        <w:ind w:left="2877" w:hanging="360"/>
      </w:pPr>
    </w:lvl>
    <w:lvl w:ilvl="4" w:tplc="340A0019" w:tentative="1">
      <w:start w:val="1"/>
      <w:numFmt w:val="lowerLetter"/>
      <w:lvlText w:val="%5."/>
      <w:lvlJc w:val="left"/>
      <w:pPr>
        <w:ind w:left="3597" w:hanging="360"/>
      </w:pPr>
    </w:lvl>
    <w:lvl w:ilvl="5" w:tplc="340A001B" w:tentative="1">
      <w:start w:val="1"/>
      <w:numFmt w:val="lowerRoman"/>
      <w:lvlText w:val="%6."/>
      <w:lvlJc w:val="right"/>
      <w:pPr>
        <w:ind w:left="4317" w:hanging="180"/>
      </w:pPr>
    </w:lvl>
    <w:lvl w:ilvl="6" w:tplc="340A000F" w:tentative="1">
      <w:start w:val="1"/>
      <w:numFmt w:val="decimal"/>
      <w:lvlText w:val="%7."/>
      <w:lvlJc w:val="left"/>
      <w:pPr>
        <w:ind w:left="5037" w:hanging="360"/>
      </w:pPr>
    </w:lvl>
    <w:lvl w:ilvl="7" w:tplc="340A0019" w:tentative="1">
      <w:start w:val="1"/>
      <w:numFmt w:val="lowerLetter"/>
      <w:lvlText w:val="%8."/>
      <w:lvlJc w:val="left"/>
      <w:pPr>
        <w:ind w:left="5757" w:hanging="360"/>
      </w:pPr>
    </w:lvl>
    <w:lvl w:ilvl="8" w:tplc="3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C9F3BBB"/>
    <w:multiLevelType w:val="hybridMultilevel"/>
    <w:tmpl w:val="811C92F2"/>
    <w:lvl w:ilvl="0" w:tplc="37C86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B55B24"/>
    <w:multiLevelType w:val="hybridMultilevel"/>
    <w:tmpl w:val="84AE90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11560"/>
    <w:multiLevelType w:val="hybridMultilevel"/>
    <w:tmpl w:val="00288064"/>
    <w:lvl w:ilvl="0" w:tplc="C0D65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130FF"/>
    <w:multiLevelType w:val="hybridMultilevel"/>
    <w:tmpl w:val="F4445A66"/>
    <w:lvl w:ilvl="0" w:tplc="C47E972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7" w:hanging="360"/>
      </w:pPr>
    </w:lvl>
    <w:lvl w:ilvl="2" w:tplc="340A001B" w:tentative="1">
      <w:start w:val="1"/>
      <w:numFmt w:val="lowerRoman"/>
      <w:lvlText w:val="%3."/>
      <w:lvlJc w:val="right"/>
      <w:pPr>
        <w:ind w:left="2157" w:hanging="180"/>
      </w:pPr>
    </w:lvl>
    <w:lvl w:ilvl="3" w:tplc="340A000F" w:tentative="1">
      <w:start w:val="1"/>
      <w:numFmt w:val="decimal"/>
      <w:lvlText w:val="%4."/>
      <w:lvlJc w:val="left"/>
      <w:pPr>
        <w:ind w:left="2877" w:hanging="360"/>
      </w:pPr>
    </w:lvl>
    <w:lvl w:ilvl="4" w:tplc="340A0019" w:tentative="1">
      <w:start w:val="1"/>
      <w:numFmt w:val="lowerLetter"/>
      <w:lvlText w:val="%5."/>
      <w:lvlJc w:val="left"/>
      <w:pPr>
        <w:ind w:left="3597" w:hanging="360"/>
      </w:pPr>
    </w:lvl>
    <w:lvl w:ilvl="5" w:tplc="340A001B" w:tentative="1">
      <w:start w:val="1"/>
      <w:numFmt w:val="lowerRoman"/>
      <w:lvlText w:val="%6."/>
      <w:lvlJc w:val="right"/>
      <w:pPr>
        <w:ind w:left="4317" w:hanging="180"/>
      </w:pPr>
    </w:lvl>
    <w:lvl w:ilvl="6" w:tplc="340A000F" w:tentative="1">
      <w:start w:val="1"/>
      <w:numFmt w:val="decimal"/>
      <w:lvlText w:val="%7."/>
      <w:lvlJc w:val="left"/>
      <w:pPr>
        <w:ind w:left="5037" w:hanging="360"/>
      </w:pPr>
    </w:lvl>
    <w:lvl w:ilvl="7" w:tplc="340A0019" w:tentative="1">
      <w:start w:val="1"/>
      <w:numFmt w:val="lowerLetter"/>
      <w:lvlText w:val="%8."/>
      <w:lvlJc w:val="left"/>
      <w:pPr>
        <w:ind w:left="5757" w:hanging="360"/>
      </w:pPr>
    </w:lvl>
    <w:lvl w:ilvl="8" w:tplc="3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2EE4F74"/>
    <w:multiLevelType w:val="hybridMultilevel"/>
    <w:tmpl w:val="39BEBA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C04A1"/>
    <w:multiLevelType w:val="hybridMultilevel"/>
    <w:tmpl w:val="CA6C30F8"/>
    <w:lvl w:ilvl="0" w:tplc="2C18E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01EAF"/>
    <w:multiLevelType w:val="hybridMultilevel"/>
    <w:tmpl w:val="40F8BE0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B4B11"/>
    <w:multiLevelType w:val="hybridMultilevel"/>
    <w:tmpl w:val="2480893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11AF2"/>
    <w:multiLevelType w:val="hybridMultilevel"/>
    <w:tmpl w:val="C9C658B8"/>
    <w:lvl w:ilvl="0" w:tplc="F43E7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54E12"/>
    <w:multiLevelType w:val="multilevel"/>
    <w:tmpl w:val="79D4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8F49A4"/>
    <w:multiLevelType w:val="hybridMultilevel"/>
    <w:tmpl w:val="0C4E5A5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45502"/>
    <w:multiLevelType w:val="hybridMultilevel"/>
    <w:tmpl w:val="C32E7434"/>
    <w:lvl w:ilvl="0" w:tplc="F43E73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133D3"/>
    <w:multiLevelType w:val="hybridMultilevel"/>
    <w:tmpl w:val="E5DE31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B3C14"/>
    <w:multiLevelType w:val="hybridMultilevel"/>
    <w:tmpl w:val="07F252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50359"/>
    <w:multiLevelType w:val="hybridMultilevel"/>
    <w:tmpl w:val="47AA94A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D47AD"/>
    <w:multiLevelType w:val="hybridMultilevel"/>
    <w:tmpl w:val="6A4A0EAE"/>
    <w:lvl w:ilvl="0" w:tplc="E07A2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B3A63"/>
    <w:multiLevelType w:val="hybridMultilevel"/>
    <w:tmpl w:val="C3A64F6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E2A40"/>
    <w:multiLevelType w:val="hybridMultilevel"/>
    <w:tmpl w:val="71E4BFB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66298"/>
    <w:multiLevelType w:val="hybridMultilevel"/>
    <w:tmpl w:val="584277BE"/>
    <w:lvl w:ilvl="0" w:tplc="B55879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7" w:hanging="360"/>
      </w:pPr>
    </w:lvl>
    <w:lvl w:ilvl="2" w:tplc="340A001B" w:tentative="1">
      <w:start w:val="1"/>
      <w:numFmt w:val="lowerRoman"/>
      <w:lvlText w:val="%3."/>
      <w:lvlJc w:val="right"/>
      <w:pPr>
        <w:ind w:left="2157" w:hanging="180"/>
      </w:pPr>
    </w:lvl>
    <w:lvl w:ilvl="3" w:tplc="340A000F" w:tentative="1">
      <w:start w:val="1"/>
      <w:numFmt w:val="decimal"/>
      <w:lvlText w:val="%4."/>
      <w:lvlJc w:val="left"/>
      <w:pPr>
        <w:ind w:left="2877" w:hanging="360"/>
      </w:pPr>
    </w:lvl>
    <w:lvl w:ilvl="4" w:tplc="340A0019" w:tentative="1">
      <w:start w:val="1"/>
      <w:numFmt w:val="lowerLetter"/>
      <w:lvlText w:val="%5."/>
      <w:lvlJc w:val="left"/>
      <w:pPr>
        <w:ind w:left="3597" w:hanging="360"/>
      </w:pPr>
    </w:lvl>
    <w:lvl w:ilvl="5" w:tplc="340A001B" w:tentative="1">
      <w:start w:val="1"/>
      <w:numFmt w:val="lowerRoman"/>
      <w:lvlText w:val="%6."/>
      <w:lvlJc w:val="right"/>
      <w:pPr>
        <w:ind w:left="4317" w:hanging="180"/>
      </w:pPr>
    </w:lvl>
    <w:lvl w:ilvl="6" w:tplc="340A000F" w:tentative="1">
      <w:start w:val="1"/>
      <w:numFmt w:val="decimal"/>
      <w:lvlText w:val="%7."/>
      <w:lvlJc w:val="left"/>
      <w:pPr>
        <w:ind w:left="5037" w:hanging="360"/>
      </w:pPr>
    </w:lvl>
    <w:lvl w:ilvl="7" w:tplc="340A0019" w:tentative="1">
      <w:start w:val="1"/>
      <w:numFmt w:val="lowerLetter"/>
      <w:lvlText w:val="%8."/>
      <w:lvlJc w:val="left"/>
      <w:pPr>
        <w:ind w:left="5757" w:hanging="360"/>
      </w:pPr>
    </w:lvl>
    <w:lvl w:ilvl="8" w:tplc="3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266480A"/>
    <w:multiLevelType w:val="hybridMultilevel"/>
    <w:tmpl w:val="6A54B1A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A7DB4"/>
    <w:multiLevelType w:val="hybridMultilevel"/>
    <w:tmpl w:val="EC9807F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77F96"/>
    <w:multiLevelType w:val="hybridMultilevel"/>
    <w:tmpl w:val="C58051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A32CB"/>
    <w:multiLevelType w:val="hybridMultilevel"/>
    <w:tmpl w:val="C58AB4CE"/>
    <w:lvl w:ilvl="0" w:tplc="014AB61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BF1DE2"/>
    <w:multiLevelType w:val="hybridMultilevel"/>
    <w:tmpl w:val="C6869E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153AC"/>
    <w:multiLevelType w:val="hybridMultilevel"/>
    <w:tmpl w:val="8E68AF60"/>
    <w:lvl w:ilvl="0" w:tplc="F43E73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40D5F"/>
    <w:multiLevelType w:val="hybridMultilevel"/>
    <w:tmpl w:val="30C458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B4560"/>
    <w:multiLevelType w:val="hybridMultilevel"/>
    <w:tmpl w:val="0CD0F862"/>
    <w:lvl w:ilvl="0" w:tplc="BBAC3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FB0970"/>
    <w:multiLevelType w:val="hybridMultilevel"/>
    <w:tmpl w:val="CAF8223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E2E06"/>
    <w:multiLevelType w:val="multilevel"/>
    <w:tmpl w:val="9890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0B70DB"/>
    <w:multiLevelType w:val="hybridMultilevel"/>
    <w:tmpl w:val="281407F8"/>
    <w:lvl w:ilvl="0" w:tplc="C15EADB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7" w:hanging="360"/>
      </w:pPr>
    </w:lvl>
    <w:lvl w:ilvl="2" w:tplc="340A001B" w:tentative="1">
      <w:start w:val="1"/>
      <w:numFmt w:val="lowerRoman"/>
      <w:lvlText w:val="%3."/>
      <w:lvlJc w:val="right"/>
      <w:pPr>
        <w:ind w:left="2157" w:hanging="180"/>
      </w:pPr>
    </w:lvl>
    <w:lvl w:ilvl="3" w:tplc="340A000F" w:tentative="1">
      <w:start w:val="1"/>
      <w:numFmt w:val="decimal"/>
      <w:lvlText w:val="%4."/>
      <w:lvlJc w:val="left"/>
      <w:pPr>
        <w:ind w:left="2877" w:hanging="360"/>
      </w:pPr>
    </w:lvl>
    <w:lvl w:ilvl="4" w:tplc="340A0019" w:tentative="1">
      <w:start w:val="1"/>
      <w:numFmt w:val="lowerLetter"/>
      <w:lvlText w:val="%5."/>
      <w:lvlJc w:val="left"/>
      <w:pPr>
        <w:ind w:left="3597" w:hanging="360"/>
      </w:pPr>
    </w:lvl>
    <w:lvl w:ilvl="5" w:tplc="340A001B" w:tentative="1">
      <w:start w:val="1"/>
      <w:numFmt w:val="lowerRoman"/>
      <w:lvlText w:val="%6."/>
      <w:lvlJc w:val="right"/>
      <w:pPr>
        <w:ind w:left="4317" w:hanging="180"/>
      </w:pPr>
    </w:lvl>
    <w:lvl w:ilvl="6" w:tplc="340A000F" w:tentative="1">
      <w:start w:val="1"/>
      <w:numFmt w:val="decimal"/>
      <w:lvlText w:val="%7."/>
      <w:lvlJc w:val="left"/>
      <w:pPr>
        <w:ind w:left="5037" w:hanging="360"/>
      </w:pPr>
    </w:lvl>
    <w:lvl w:ilvl="7" w:tplc="340A0019" w:tentative="1">
      <w:start w:val="1"/>
      <w:numFmt w:val="lowerLetter"/>
      <w:lvlText w:val="%8."/>
      <w:lvlJc w:val="left"/>
      <w:pPr>
        <w:ind w:left="5757" w:hanging="360"/>
      </w:pPr>
    </w:lvl>
    <w:lvl w:ilvl="8" w:tplc="3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6FD91546"/>
    <w:multiLevelType w:val="hybridMultilevel"/>
    <w:tmpl w:val="0088D082"/>
    <w:lvl w:ilvl="0" w:tplc="9800E3E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7" w:hanging="360"/>
      </w:pPr>
    </w:lvl>
    <w:lvl w:ilvl="2" w:tplc="340A001B" w:tentative="1">
      <w:start w:val="1"/>
      <w:numFmt w:val="lowerRoman"/>
      <w:lvlText w:val="%3."/>
      <w:lvlJc w:val="right"/>
      <w:pPr>
        <w:ind w:left="2157" w:hanging="180"/>
      </w:pPr>
    </w:lvl>
    <w:lvl w:ilvl="3" w:tplc="340A000F" w:tentative="1">
      <w:start w:val="1"/>
      <w:numFmt w:val="decimal"/>
      <w:lvlText w:val="%4."/>
      <w:lvlJc w:val="left"/>
      <w:pPr>
        <w:ind w:left="2877" w:hanging="360"/>
      </w:pPr>
    </w:lvl>
    <w:lvl w:ilvl="4" w:tplc="340A0019" w:tentative="1">
      <w:start w:val="1"/>
      <w:numFmt w:val="lowerLetter"/>
      <w:lvlText w:val="%5."/>
      <w:lvlJc w:val="left"/>
      <w:pPr>
        <w:ind w:left="3597" w:hanging="360"/>
      </w:pPr>
    </w:lvl>
    <w:lvl w:ilvl="5" w:tplc="340A001B" w:tentative="1">
      <w:start w:val="1"/>
      <w:numFmt w:val="lowerRoman"/>
      <w:lvlText w:val="%6."/>
      <w:lvlJc w:val="right"/>
      <w:pPr>
        <w:ind w:left="4317" w:hanging="180"/>
      </w:pPr>
    </w:lvl>
    <w:lvl w:ilvl="6" w:tplc="340A000F" w:tentative="1">
      <w:start w:val="1"/>
      <w:numFmt w:val="decimal"/>
      <w:lvlText w:val="%7."/>
      <w:lvlJc w:val="left"/>
      <w:pPr>
        <w:ind w:left="5037" w:hanging="360"/>
      </w:pPr>
    </w:lvl>
    <w:lvl w:ilvl="7" w:tplc="340A0019" w:tentative="1">
      <w:start w:val="1"/>
      <w:numFmt w:val="lowerLetter"/>
      <w:lvlText w:val="%8."/>
      <w:lvlJc w:val="left"/>
      <w:pPr>
        <w:ind w:left="5757" w:hanging="360"/>
      </w:pPr>
    </w:lvl>
    <w:lvl w:ilvl="8" w:tplc="3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704F4F0F"/>
    <w:multiLevelType w:val="hybridMultilevel"/>
    <w:tmpl w:val="974CD7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4812F1"/>
    <w:multiLevelType w:val="hybridMultilevel"/>
    <w:tmpl w:val="4044BE06"/>
    <w:lvl w:ilvl="0" w:tplc="10E20B6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7" w:hanging="360"/>
      </w:pPr>
    </w:lvl>
    <w:lvl w:ilvl="2" w:tplc="340A001B" w:tentative="1">
      <w:start w:val="1"/>
      <w:numFmt w:val="lowerRoman"/>
      <w:lvlText w:val="%3."/>
      <w:lvlJc w:val="right"/>
      <w:pPr>
        <w:ind w:left="2157" w:hanging="180"/>
      </w:pPr>
    </w:lvl>
    <w:lvl w:ilvl="3" w:tplc="340A000F" w:tentative="1">
      <w:start w:val="1"/>
      <w:numFmt w:val="decimal"/>
      <w:lvlText w:val="%4."/>
      <w:lvlJc w:val="left"/>
      <w:pPr>
        <w:ind w:left="2877" w:hanging="360"/>
      </w:pPr>
    </w:lvl>
    <w:lvl w:ilvl="4" w:tplc="340A0019" w:tentative="1">
      <w:start w:val="1"/>
      <w:numFmt w:val="lowerLetter"/>
      <w:lvlText w:val="%5."/>
      <w:lvlJc w:val="left"/>
      <w:pPr>
        <w:ind w:left="3597" w:hanging="360"/>
      </w:pPr>
    </w:lvl>
    <w:lvl w:ilvl="5" w:tplc="340A001B" w:tentative="1">
      <w:start w:val="1"/>
      <w:numFmt w:val="lowerRoman"/>
      <w:lvlText w:val="%6."/>
      <w:lvlJc w:val="right"/>
      <w:pPr>
        <w:ind w:left="4317" w:hanging="180"/>
      </w:pPr>
    </w:lvl>
    <w:lvl w:ilvl="6" w:tplc="340A000F" w:tentative="1">
      <w:start w:val="1"/>
      <w:numFmt w:val="decimal"/>
      <w:lvlText w:val="%7."/>
      <w:lvlJc w:val="left"/>
      <w:pPr>
        <w:ind w:left="5037" w:hanging="360"/>
      </w:pPr>
    </w:lvl>
    <w:lvl w:ilvl="7" w:tplc="340A0019" w:tentative="1">
      <w:start w:val="1"/>
      <w:numFmt w:val="lowerLetter"/>
      <w:lvlText w:val="%8."/>
      <w:lvlJc w:val="left"/>
      <w:pPr>
        <w:ind w:left="5757" w:hanging="360"/>
      </w:pPr>
    </w:lvl>
    <w:lvl w:ilvl="8" w:tplc="3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7DDD6D52"/>
    <w:multiLevelType w:val="hybridMultilevel"/>
    <w:tmpl w:val="C1F44F76"/>
    <w:lvl w:ilvl="0" w:tplc="AB1A7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4E1A91"/>
    <w:multiLevelType w:val="hybridMultilevel"/>
    <w:tmpl w:val="D15657DC"/>
    <w:lvl w:ilvl="0" w:tplc="39DE61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4"/>
  </w:num>
  <w:num w:numId="3">
    <w:abstractNumId w:val="20"/>
  </w:num>
  <w:num w:numId="4">
    <w:abstractNumId w:val="39"/>
  </w:num>
  <w:num w:numId="5">
    <w:abstractNumId w:val="33"/>
  </w:num>
  <w:num w:numId="6">
    <w:abstractNumId w:val="1"/>
  </w:num>
  <w:num w:numId="7">
    <w:abstractNumId w:val="45"/>
  </w:num>
  <w:num w:numId="8">
    <w:abstractNumId w:val="28"/>
  </w:num>
  <w:num w:numId="9">
    <w:abstractNumId w:val="7"/>
  </w:num>
  <w:num w:numId="10">
    <w:abstractNumId w:val="25"/>
  </w:num>
  <w:num w:numId="11">
    <w:abstractNumId w:val="17"/>
  </w:num>
  <w:num w:numId="12">
    <w:abstractNumId w:val="30"/>
  </w:num>
  <w:num w:numId="13">
    <w:abstractNumId w:val="21"/>
  </w:num>
  <w:num w:numId="14">
    <w:abstractNumId w:val="8"/>
  </w:num>
  <w:num w:numId="15">
    <w:abstractNumId w:val="18"/>
  </w:num>
  <w:num w:numId="16">
    <w:abstractNumId w:val="5"/>
  </w:num>
  <w:num w:numId="17">
    <w:abstractNumId w:val="27"/>
  </w:num>
  <w:num w:numId="18">
    <w:abstractNumId w:val="31"/>
  </w:num>
  <w:num w:numId="19">
    <w:abstractNumId w:val="38"/>
  </w:num>
  <w:num w:numId="20">
    <w:abstractNumId w:val="16"/>
  </w:num>
  <w:num w:numId="21">
    <w:abstractNumId w:val="13"/>
  </w:num>
  <w:num w:numId="22">
    <w:abstractNumId w:val="34"/>
  </w:num>
  <w:num w:numId="23">
    <w:abstractNumId w:val="12"/>
  </w:num>
  <w:num w:numId="24">
    <w:abstractNumId w:val="11"/>
  </w:num>
  <w:num w:numId="25">
    <w:abstractNumId w:val="44"/>
  </w:num>
  <w:num w:numId="26">
    <w:abstractNumId w:val="37"/>
  </w:num>
  <w:num w:numId="27">
    <w:abstractNumId w:val="2"/>
  </w:num>
  <w:num w:numId="28">
    <w:abstractNumId w:val="3"/>
  </w:num>
  <w:num w:numId="29">
    <w:abstractNumId w:val="19"/>
  </w:num>
  <w:num w:numId="30">
    <w:abstractNumId w:val="36"/>
  </w:num>
  <w:num w:numId="31">
    <w:abstractNumId w:val="26"/>
  </w:num>
  <w:num w:numId="32">
    <w:abstractNumId w:val="9"/>
  </w:num>
  <w:num w:numId="33">
    <w:abstractNumId w:val="0"/>
  </w:num>
  <w:num w:numId="34">
    <w:abstractNumId w:val="22"/>
  </w:num>
  <w:num w:numId="35">
    <w:abstractNumId w:val="35"/>
  </w:num>
  <w:num w:numId="36">
    <w:abstractNumId w:val="6"/>
  </w:num>
  <w:num w:numId="37">
    <w:abstractNumId w:val="43"/>
  </w:num>
  <w:num w:numId="38">
    <w:abstractNumId w:val="29"/>
  </w:num>
  <w:num w:numId="39">
    <w:abstractNumId w:val="10"/>
  </w:num>
  <w:num w:numId="40">
    <w:abstractNumId w:val="14"/>
  </w:num>
  <w:num w:numId="41">
    <w:abstractNumId w:val="40"/>
  </w:num>
  <w:num w:numId="42">
    <w:abstractNumId w:val="41"/>
  </w:num>
  <w:num w:numId="43">
    <w:abstractNumId w:val="4"/>
  </w:num>
  <w:num w:numId="44">
    <w:abstractNumId w:val="32"/>
  </w:num>
  <w:num w:numId="45">
    <w:abstractNumId w:val="42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05"/>
    <w:rsid w:val="00016683"/>
    <w:rsid w:val="0003456A"/>
    <w:rsid w:val="0007434A"/>
    <w:rsid w:val="001A7C61"/>
    <w:rsid w:val="001D4FE1"/>
    <w:rsid w:val="00242E36"/>
    <w:rsid w:val="00255FA7"/>
    <w:rsid w:val="002657FC"/>
    <w:rsid w:val="002733E3"/>
    <w:rsid w:val="0029148D"/>
    <w:rsid w:val="002C0114"/>
    <w:rsid w:val="002C738E"/>
    <w:rsid w:val="00300A15"/>
    <w:rsid w:val="003802D4"/>
    <w:rsid w:val="004106A7"/>
    <w:rsid w:val="00494B3D"/>
    <w:rsid w:val="005300F4"/>
    <w:rsid w:val="0058237B"/>
    <w:rsid w:val="00595394"/>
    <w:rsid w:val="005D6270"/>
    <w:rsid w:val="00622192"/>
    <w:rsid w:val="006609B4"/>
    <w:rsid w:val="00694B49"/>
    <w:rsid w:val="006D1EA7"/>
    <w:rsid w:val="006F7A54"/>
    <w:rsid w:val="00711494"/>
    <w:rsid w:val="007262E8"/>
    <w:rsid w:val="00731090"/>
    <w:rsid w:val="00734420"/>
    <w:rsid w:val="00763804"/>
    <w:rsid w:val="00771466"/>
    <w:rsid w:val="00794A05"/>
    <w:rsid w:val="007B7053"/>
    <w:rsid w:val="00852E69"/>
    <w:rsid w:val="0085345D"/>
    <w:rsid w:val="00874C1C"/>
    <w:rsid w:val="00914E99"/>
    <w:rsid w:val="00947DD8"/>
    <w:rsid w:val="00960564"/>
    <w:rsid w:val="009717D3"/>
    <w:rsid w:val="009873A7"/>
    <w:rsid w:val="0099040F"/>
    <w:rsid w:val="009B3E0F"/>
    <w:rsid w:val="009B64FF"/>
    <w:rsid w:val="009D5A8A"/>
    <w:rsid w:val="009E5D4B"/>
    <w:rsid w:val="00A065F0"/>
    <w:rsid w:val="00A110EB"/>
    <w:rsid w:val="00AB1BEB"/>
    <w:rsid w:val="00AB338D"/>
    <w:rsid w:val="00AB7F8E"/>
    <w:rsid w:val="00AC6801"/>
    <w:rsid w:val="00AE2FC8"/>
    <w:rsid w:val="00AF7588"/>
    <w:rsid w:val="00B738EF"/>
    <w:rsid w:val="00BA36CF"/>
    <w:rsid w:val="00BC215C"/>
    <w:rsid w:val="00BD3D88"/>
    <w:rsid w:val="00BF59F6"/>
    <w:rsid w:val="00C057E3"/>
    <w:rsid w:val="00C56AE9"/>
    <w:rsid w:val="00C74843"/>
    <w:rsid w:val="00CB6669"/>
    <w:rsid w:val="00CC3E8A"/>
    <w:rsid w:val="00CE25A9"/>
    <w:rsid w:val="00DD3DD3"/>
    <w:rsid w:val="00E34638"/>
    <w:rsid w:val="00EC2C21"/>
    <w:rsid w:val="00F119A2"/>
    <w:rsid w:val="00F2441B"/>
    <w:rsid w:val="00F640F0"/>
    <w:rsid w:val="00F75112"/>
    <w:rsid w:val="00F77C2D"/>
    <w:rsid w:val="00F86BD0"/>
    <w:rsid w:val="00FB4704"/>
    <w:rsid w:val="00FC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E466E"/>
  <w15:docId w15:val="{FDD48F5C-4137-4124-BC26-7BF6EF43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4A0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D4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0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A15"/>
  </w:style>
  <w:style w:type="paragraph" w:styleId="Piedepgina">
    <w:name w:val="footer"/>
    <w:basedOn w:val="Normal"/>
    <w:link w:val="PiedepginaCar"/>
    <w:uiPriority w:val="99"/>
    <w:unhideWhenUsed/>
    <w:rsid w:val="00300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A15"/>
  </w:style>
  <w:style w:type="table" w:styleId="Tablaconcuadrcula">
    <w:name w:val="Table Grid"/>
    <w:basedOn w:val="Tablanormal"/>
    <w:uiPriority w:val="59"/>
    <w:rsid w:val="0072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1178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Sandra</cp:lastModifiedBy>
  <cp:revision>2</cp:revision>
  <dcterms:created xsi:type="dcterms:W3CDTF">2020-04-02T01:03:00Z</dcterms:created>
  <dcterms:modified xsi:type="dcterms:W3CDTF">2020-04-02T01:03:00Z</dcterms:modified>
</cp:coreProperties>
</file>